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5000" w:type="pct"/>
        <w:tblLook w:val="04A0" w:firstRow="1" w:lastRow="0" w:firstColumn="1" w:lastColumn="0" w:noHBand="0" w:noVBand="1"/>
      </w:tblPr>
      <w:tblGrid>
        <w:gridCol w:w="578"/>
        <w:gridCol w:w="4695"/>
        <w:gridCol w:w="1488"/>
        <w:gridCol w:w="1761"/>
      </w:tblGrid>
      <w:tr w:rsidR="00160A38" w:rsidRPr="00160A38" w:rsidTr="00787269">
        <w:trPr>
          <w:trHeight w:val="825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ΥΠΗΡΕΣΙΕΣ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ΣΥΝΤΕΛΕΣΤΗΣ ΒΑΡΥΤΗΤΑΣ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ΠΡΟΣΦΟΡΑ                  (€ ΧΩΡΙΣ ΦΠΑ)</w:t>
            </w:r>
          </w:p>
        </w:tc>
      </w:tr>
      <w:tr w:rsidR="00160A38" w:rsidRPr="00160A38" w:rsidTr="00787269">
        <w:trPr>
          <w:trHeight w:val="8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Αποστολές για χερσαίους προορισμούς (</w:t>
            </w: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παράδοση επόμενη ημέρα</w:t>
            </w: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) μέχρι τα 2 κιλά βάρος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l-GR"/>
              </w:rPr>
            </w:pPr>
            <w:r w:rsidRPr="00160A3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l-GR"/>
              </w:rPr>
              <w:t>20%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60A38" w:rsidRPr="00160A38" w:rsidTr="00787269">
        <w:trPr>
          <w:trHeight w:val="8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Αποστολές για χερσαίους προορισμούς (</w:t>
            </w: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παράδοση επόμενη ημέρα</w:t>
            </w: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) για κάθε επί πλέον κιλό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5%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60A38" w:rsidRPr="00160A38" w:rsidTr="00787269">
        <w:trPr>
          <w:trHeight w:val="8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Αποστολές για χερσαίους προορισμούς (παράδοση έως δύο εργάσιμες ημέρες) μέχρι τα 2 κιλά βάρος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15%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60A38" w:rsidRPr="00160A38" w:rsidTr="00787269">
        <w:trPr>
          <w:trHeight w:val="8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Αποστολές για χερσαίους προορισμούς (παράδοση έως δύο εργάσιμες ημέρες) για κάθε επί πλέον κιλό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5%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60A38" w:rsidRPr="00160A38" w:rsidTr="00787269">
        <w:trPr>
          <w:trHeight w:val="8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Αποστολές για νησιωτικούς προορισμούς (</w:t>
            </w: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παράδοση επόμενη ημέρα</w:t>
            </w: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) μέχρι τα 2 κιλά βάρος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15%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60A38" w:rsidRPr="00160A38" w:rsidTr="00787269">
        <w:trPr>
          <w:trHeight w:val="8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Αποστολές για νησιωτικούς προορισμούς (</w:t>
            </w: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παράδοση επόμενη ημέρα</w:t>
            </w: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) για κάθε επί πλέον κιλό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5%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60A38" w:rsidRPr="00160A38" w:rsidTr="00787269">
        <w:trPr>
          <w:trHeight w:val="8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Αποστολές για τους νησιωτικούς προορισμούς (παράδοση έως 2 εργάσιμες ημέρες) μέχρι τα 2 κιλά βάρος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10%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60A38" w:rsidRPr="00160A38" w:rsidTr="00787269">
        <w:trPr>
          <w:trHeight w:val="8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Αποστολές για τους νησιωτικούς προορισμούς (παράδοση έως 2 εργάσιμες ημέρες) για κάθε επί πλέον κιλό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5%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60A38" w:rsidRPr="00160A38" w:rsidTr="00787269">
        <w:trPr>
          <w:trHeight w:val="12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Αποστολή  και  παράδοση εντός του Δήμου (</w:t>
            </w:r>
            <w:r w:rsidRPr="00160A3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αυθημερόν για περιοχές εντός των ΤΚ 82100, 82131, 82132 ή την επόμενη εργάσιμη  για τους υπόλοιπους ΤΚ του Δ. Χίου</w:t>
            </w: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) μέχρι τα δύο κιλά βάρος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5%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60A38" w:rsidRPr="00160A38" w:rsidTr="00787269">
        <w:trPr>
          <w:trHeight w:val="70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Επιπλέον χρέωση για αποστολή με παράδοση Σάββατο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5%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60A38" w:rsidRPr="00160A38" w:rsidTr="00787269">
        <w:trPr>
          <w:trHeight w:val="70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Επιπλέον χρέωση για αποστολή με παραλαβή αριθμού πρωτοκόλλου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5%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60A38" w:rsidRPr="00160A38" w:rsidTr="00787269">
        <w:trPr>
          <w:trHeight w:val="70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Διανομή μαζικών αποστολών σε παράδοση σε 2 - 4 εργάσιμες ημέρες  (κατώτερο όριο 50 αποστολές)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lang w:eastAsia="el-GR"/>
              </w:rPr>
              <w:t>5%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38" w:rsidRPr="00160A38" w:rsidRDefault="00160A38" w:rsidP="00160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60A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160A38" w:rsidRPr="00160A38" w:rsidRDefault="00160A38" w:rsidP="00160A38">
      <w:pPr>
        <w:jc w:val="center"/>
        <w:rPr>
          <w:b/>
          <w:sz w:val="32"/>
          <w:szCs w:val="32"/>
          <w:u w:val="single"/>
        </w:rPr>
      </w:pPr>
      <w:r w:rsidRPr="00160A38">
        <w:rPr>
          <w:b/>
          <w:sz w:val="32"/>
          <w:szCs w:val="32"/>
          <w:u w:val="single"/>
        </w:rPr>
        <w:t>Π Ρ Ο Σ Φ Ο Ρ Α</w:t>
      </w:r>
    </w:p>
    <w:p w:rsidR="00160A38" w:rsidRDefault="00160A38" w:rsidP="00160A38">
      <w:pPr>
        <w:tabs>
          <w:tab w:val="left" w:pos="4620"/>
        </w:tabs>
      </w:pPr>
      <w:r>
        <w:tab/>
      </w:r>
    </w:p>
    <w:p w:rsidR="00160A38" w:rsidRPr="00160A38" w:rsidRDefault="00160A38" w:rsidP="00160A38">
      <w:pPr>
        <w:tabs>
          <w:tab w:val="left" w:pos="4620"/>
        </w:tabs>
      </w:pPr>
      <w:r>
        <w:t xml:space="preserve">                                                                                                       Ο ΠΡΟΣΦΕΡΩΝ</w:t>
      </w:r>
    </w:p>
    <w:p w:rsidR="00160A38" w:rsidRPr="00160A38" w:rsidRDefault="00160A38" w:rsidP="00160A38">
      <w:bookmarkStart w:id="0" w:name="_GoBack"/>
      <w:bookmarkEnd w:id="0"/>
    </w:p>
    <w:sectPr w:rsidR="00160A38" w:rsidRPr="00160A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38"/>
    <w:rsid w:val="00160A38"/>
    <w:rsid w:val="00D0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1</cp:revision>
  <dcterms:created xsi:type="dcterms:W3CDTF">2017-01-17T11:57:00Z</dcterms:created>
  <dcterms:modified xsi:type="dcterms:W3CDTF">2017-01-17T12:01:00Z</dcterms:modified>
</cp:coreProperties>
</file>